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7017DD" w:rsidP="007014FA">
      <w:pPr>
        <w:rPr>
          <w:sz w:val="24"/>
          <w:szCs w:val="24"/>
        </w:rPr>
      </w:pPr>
      <w:r>
        <w:rPr>
          <w:sz w:val="24"/>
          <w:szCs w:val="24"/>
        </w:rPr>
        <w:t>09</w:t>
      </w:r>
      <w:r w:rsidR="00B20995">
        <w:rPr>
          <w:sz w:val="24"/>
          <w:szCs w:val="24"/>
        </w:rPr>
        <w:t>/</w:t>
      </w:r>
      <w:r>
        <w:rPr>
          <w:sz w:val="24"/>
          <w:szCs w:val="24"/>
        </w:rPr>
        <w:t>20</w:t>
      </w:r>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014FA" w:rsidRDefault="007014FA" w:rsidP="00AB4A21">
      <w:pPr>
        <w:jc w:val="center"/>
        <w:rPr>
          <w:sz w:val="48"/>
          <w:szCs w:val="48"/>
          <w:u w:val="single"/>
        </w:rPr>
      </w:pPr>
      <w:r w:rsidRPr="007014FA">
        <w:rPr>
          <w:sz w:val="48"/>
          <w:szCs w:val="48"/>
          <w:u w:val="single"/>
        </w:rPr>
        <w:t>Chapter</w:t>
      </w:r>
      <w:r w:rsidR="00F831EB">
        <w:rPr>
          <w:sz w:val="48"/>
          <w:szCs w:val="48"/>
          <w:u w:val="single"/>
        </w:rPr>
        <w:t xml:space="preserve"> </w:t>
      </w:r>
      <w:r w:rsidR="00631ACF">
        <w:rPr>
          <w:sz w:val="48"/>
          <w:szCs w:val="48"/>
          <w:u w:val="single"/>
        </w:rPr>
        <w:t xml:space="preserve">19 – Preparation for Your Journey </w:t>
      </w:r>
      <w:r w:rsidRPr="007014FA">
        <w:rPr>
          <w:sz w:val="48"/>
          <w:szCs w:val="48"/>
          <w:u w:val="single"/>
        </w:rPr>
        <w:t>– Quiz</w:t>
      </w:r>
    </w:p>
    <w:p w:rsidR="00631ACF" w:rsidRDefault="00631ACF" w:rsidP="00631ACF">
      <w:pPr>
        <w:rPr>
          <w:sz w:val="24"/>
          <w:szCs w:val="24"/>
        </w:rPr>
      </w:pPr>
    </w:p>
    <w:p w:rsidR="00631ACF" w:rsidRDefault="00631ACF" w:rsidP="00631ACF">
      <w:pPr>
        <w:pStyle w:val="ListParagraph"/>
        <w:numPr>
          <w:ilvl w:val="0"/>
          <w:numId w:val="3"/>
        </w:numPr>
        <w:rPr>
          <w:sz w:val="24"/>
          <w:szCs w:val="24"/>
        </w:rPr>
      </w:pPr>
      <w:r>
        <w:rPr>
          <w:sz w:val="24"/>
          <w:szCs w:val="24"/>
        </w:rPr>
        <w:t>How did Orson Welles get his start?</w:t>
      </w:r>
    </w:p>
    <w:p w:rsidR="00631ACF" w:rsidRDefault="00CE0BD0" w:rsidP="00CE0BD0">
      <w:pPr>
        <w:pStyle w:val="ListParagraph"/>
        <w:ind w:firstLine="720"/>
        <w:rPr>
          <w:sz w:val="24"/>
          <w:szCs w:val="24"/>
        </w:rPr>
      </w:pPr>
      <w:r>
        <w:rPr>
          <w:sz w:val="24"/>
          <w:szCs w:val="24"/>
        </w:rPr>
        <w:t>Orson Welles got his start when he traveled to Ireland and became a lead actor and director in a local theatre. He had nothing more than his insistence that he was very talented and a well-respected director from America.</w:t>
      </w:r>
    </w:p>
    <w:p w:rsidR="00631ACF" w:rsidRDefault="00631ACF" w:rsidP="00631ACF">
      <w:pPr>
        <w:pStyle w:val="ListParagraph"/>
        <w:rPr>
          <w:sz w:val="24"/>
          <w:szCs w:val="24"/>
        </w:rPr>
      </w:pPr>
    </w:p>
    <w:p w:rsidR="00631ACF" w:rsidRDefault="00631ACF" w:rsidP="00631ACF">
      <w:pPr>
        <w:pStyle w:val="ListParagraph"/>
        <w:numPr>
          <w:ilvl w:val="0"/>
          <w:numId w:val="3"/>
        </w:numPr>
        <w:rPr>
          <w:sz w:val="24"/>
          <w:szCs w:val="24"/>
        </w:rPr>
      </w:pPr>
      <w:r>
        <w:rPr>
          <w:sz w:val="24"/>
          <w:szCs w:val="24"/>
        </w:rPr>
        <w:t>What similarities are there between Orson Welles and Jerry Weintraub?</w:t>
      </w:r>
    </w:p>
    <w:p w:rsidR="00CE0BD0" w:rsidRDefault="00CE0BD0" w:rsidP="00CE0BD0">
      <w:pPr>
        <w:pStyle w:val="ListParagraph"/>
        <w:ind w:firstLine="720"/>
        <w:rPr>
          <w:sz w:val="24"/>
          <w:szCs w:val="24"/>
        </w:rPr>
      </w:pPr>
      <w:r>
        <w:rPr>
          <w:sz w:val="24"/>
          <w:szCs w:val="24"/>
        </w:rPr>
        <w:t xml:space="preserve">Orson Welles and Jerry Weintraub shared a similar way of how they got into the entertainment business. Although it is not suggested that people should lie about who they are, but Welles and Weintraub played on their strengths and became well-known directors/producers in the business. </w:t>
      </w:r>
    </w:p>
    <w:p w:rsidR="00CE0BD0" w:rsidRDefault="00CE0BD0" w:rsidP="00CE0BD0">
      <w:pPr>
        <w:pStyle w:val="ListParagraph"/>
        <w:rPr>
          <w:sz w:val="24"/>
          <w:szCs w:val="24"/>
        </w:rPr>
      </w:pPr>
    </w:p>
    <w:p w:rsidR="00631ACF" w:rsidRDefault="00631ACF" w:rsidP="00631ACF">
      <w:pPr>
        <w:pStyle w:val="ListParagraph"/>
        <w:numPr>
          <w:ilvl w:val="0"/>
          <w:numId w:val="3"/>
        </w:numPr>
        <w:rPr>
          <w:sz w:val="24"/>
          <w:szCs w:val="24"/>
        </w:rPr>
      </w:pPr>
      <w:r>
        <w:rPr>
          <w:sz w:val="24"/>
          <w:szCs w:val="24"/>
        </w:rPr>
        <w:t>How was Jerry Weintraub hired at Warner Brothers?</w:t>
      </w:r>
    </w:p>
    <w:p w:rsidR="00CE0BD0" w:rsidRDefault="00CE0BD0" w:rsidP="00CE0BD0">
      <w:pPr>
        <w:pStyle w:val="ListParagraph"/>
        <w:ind w:firstLine="720"/>
        <w:rPr>
          <w:sz w:val="24"/>
          <w:szCs w:val="24"/>
        </w:rPr>
      </w:pPr>
      <w:r>
        <w:rPr>
          <w:sz w:val="24"/>
          <w:szCs w:val="24"/>
        </w:rPr>
        <w:t>Jerry Weintraub originally came in for an interview to become a production assistant, but when the secretary came in and asked for “Joe,” he took his chance and told the secretary he was the person he/she was looking for. That interview was for a development executive. Weintraub ended up getting the job by using his “pure charisma and charm” during his interview.</w:t>
      </w:r>
    </w:p>
    <w:p w:rsidR="00CE0BD0" w:rsidRDefault="00CE0BD0" w:rsidP="00CE0BD0">
      <w:pPr>
        <w:pStyle w:val="ListParagraph"/>
        <w:ind w:firstLine="720"/>
        <w:rPr>
          <w:sz w:val="24"/>
          <w:szCs w:val="24"/>
        </w:rPr>
      </w:pPr>
    </w:p>
    <w:p w:rsidR="00631ACF" w:rsidRDefault="00631ACF" w:rsidP="00631ACF">
      <w:pPr>
        <w:pStyle w:val="ListParagraph"/>
        <w:numPr>
          <w:ilvl w:val="0"/>
          <w:numId w:val="3"/>
        </w:numPr>
        <w:rPr>
          <w:sz w:val="24"/>
          <w:szCs w:val="24"/>
        </w:rPr>
      </w:pPr>
      <w:r>
        <w:rPr>
          <w:sz w:val="24"/>
          <w:szCs w:val="24"/>
        </w:rPr>
        <w:t>Aside from shaking hands confidently, what else can you do to convince people that you know what you’re talking about?</w:t>
      </w:r>
    </w:p>
    <w:p w:rsidR="00CE0BD0" w:rsidRPr="00631ACF" w:rsidRDefault="00CE0BD0" w:rsidP="007017DD">
      <w:pPr>
        <w:pStyle w:val="ListParagraph"/>
        <w:ind w:firstLine="720"/>
        <w:rPr>
          <w:sz w:val="24"/>
          <w:szCs w:val="24"/>
        </w:rPr>
      </w:pPr>
      <w:bookmarkStart w:id="0" w:name="_GoBack"/>
      <w:bookmarkEnd w:id="0"/>
      <w:r>
        <w:rPr>
          <w:sz w:val="24"/>
          <w:szCs w:val="24"/>
        </w:rPr>
        <w:t>Other than having a confident hand shake, another way to convince people that you know what you’re talking about is to know what is being asked and to have an answer for everything. People are able to sense if you know what you’re talking about or not. Those who have been in the industry for a long time are able to pinpoint that moment when you may be unsure of yourself. It is all about confidence in your work and knowing what you are doing that will help get you into this business.</w:t>
      </w:r>
    </w:p>
    <w:p w:rsidR="007014FA" w:rsidRPr="007014FA" w:rsidRDefault="007014FA" w:rsidP="00E247B9">
      <w:pPr>
        <w:rPr>
          <w:sz w:val="24"/>
          <w:szCs w:val="24"/>
        </w:rPr>
      </w:pP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A200B"/>
    <w:multiLevelType w:val="hybridMultilevel"/>
    <w:tmpl w:val="85020136"/>
    <w:lvl w:ilvl="0" w:tplc="67D25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2319D8"/>
    <w:rsid w:val="00361CEE"/>
    <w:rsid w:val="00631ACF"/>
    <w:rsid w:val="00666CA6"/>
    <w:rsid w:val="007014FA"/>
    <w:rsid w:val="007017DD"/>
    <w:rsid w:val="00886FFC"/>
    <w:rsid w:val="00AB4A21"/>
    <w:rsid w:val="00AE5D07"/>
    <w:rsid w:val="00B20995"/>
    <w:rsid w:val="00BE1FF0"/>
    <w:rsid w:val="00C6100F"/>
    <w:rsid w:val="00CE0BD0"/>
    <w:rsid w:val="00D0207D"/>
    <w:rsid w:val="00DE54F7"/>
    <w:rsid w:val="00E247B9"/>
    <w:rsid w:val="00F8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3</cp:revision>
  <dcterms:created xsi:type="dcterms:W3CDTF">2015-08-22T04:33:00Z</dcterms:created>
  <dcterms:modified xsi:type="dcterms:W3CDTF">2015-09-21T21:07:00Z</dcterms:modified>
</cp:coreProperties>
</file>