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rtl w:val="0"/>
        </w:rPr>
        <w:t xml:space="preserve">Connor Shipp</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u w:val="single"/>
          <w:rtl w:val="0"/>
        </w:rPr>
        <w:t xml:space="preserve">Chapter one Assignment</w:t>
      </w:r>
    </w:p>
    <w:p w:rsidR="00000000" w:rsidDel="00000000" w:rsidP="00000000" w:rsidRDefault="00000000" w:rsidRPr="00000000">
      <w:pPr>
        <w:contextualSpacing w:val="0"/>
        <w:jc w:val="center"/>
      </w:pPr>
      <w:r w:rsidDel="00000000" w:rsidR="00000000" w:rsidRPr="00000000">
        <w:rPr>
          <w:u w:val="single"/>
          <w:rtl w:val="0"/>
        </w:rPr>
        <w:t xml:space="preserve">Expectations for the Program</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My goals and expectations for the program are at the very least this, the knowledge and know how to make a film, and write a script worthy of becoming a movie or project of that kind. That being said I would also like the opportunities to expand my contact lists within the industry from texas to california, if i'm lucky some international contacts as well, knowing a number of producers and studios more willing to allow creative control, without devolving into a bunch of yes men. i want to be able to have access to film crews and actors that can add something to the production or at the very least be directable, it is not impossible to make a quality film, but timetables are essential and I want and require someone knowledged in that subject specifically, Learning about editing is also a must learn for me. As im sure you know thats how the industry says Star Wars was saved, and i believe that given how awful the prequels are, so an understanding of editing is also crucial.</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Now i can sit here and tell you that i need a mentor on every small part of filmmaking and i do it’s true, because i want to be able to make a film on a skeleton crew bearing most of the workload myself with a few trusted colleges to assist me in making it be as snappy as possible. Too many cooks in the kitchen is bad, but not enough cooks is even worse luckily for me i'm not short of talent and my colleagues certainly aren't lacking any either, this really leads me with having the program primarily deal with extending my contacts within hollywood and other studios elsewhere, however i suspect that this program will do its part in helping my career in filmmaking as already my immediate mentor and peers within champion studios give me confidence in my education. I believe the quality of my education here will be substantial from what i knew before and i do not plan on squandering the opportunities given to me by the program.</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That being said my only immediate concerns are was it worth the money to get the education, and the only real answer for that is time, as this was the only real and long term king of investment i've made that has very significant consequences on my life, if i am to leave the program with no prospects of work in the industry, it would be down to two factors almost certainly. Either i would spend my time within the program frivolously or the program would have made little effort in advancing me and my content on to other parties, however the time ive spent already suggest that fears for the program avoiding spreading my content are as of yet unfounded, which pleases me immensely as i assure the program and myself that i am more than willing for the task ahead of me. Of course finances also remain a concern forever and all times it seems, with the more responsibilities i take on the more time i may have to devote to my day job to raise the money for rent and payback money to my family for the loan. these kinds of issues are however beyond the programs control and as I stated before, I have no evidence to suggest that I can’t attain what i need from the program, and will continue to progress until i finish some years down the line.</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