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A72" w:rsidRDefault="00806C5D" w:rsidP="00806C5D">
      <w:pPr>
        <w:jc w:val="center"/>
        <w:rPr>
          <w:sz w:val="36"/>
          <w:szCs w:val="36"/>
        </w:rPr>
      </w:pPr>
      <w:bookmarkStart w:id="0" w:name="_GoBack"/>
      <w:bookmarkEnd w:id="0"/>
      <w:r>
        <w:rPr>
          <w:sz w:val="36"/>
          <w:szCs w:val="36"/>
        </w:rPr>
        <w:t>Quiz 16 Question 10</w:t>
      </w:r>
    </w:p>
    <w:p w:rsidR="00806C5D" w:rsidRDefault="00806C5D" w:rsidP="00806C5D">
      <w:pPr>
        <w:jc w:val="center"/>
        <w:rPr>
          <w:sz w:val="36"/>
          <w:szCs w:val="36"/>
        </w:rPr>
      </w:pPr>
    </w:p>
    <w:p w:rsidR="00806C5D" w:rsidRDefault="00806C5D" w:rsidP="00806C5D">
      <w:pPr>
        <w:jc w:val="center"/>
        <w:rPr>
          <w:sz w:val="36"/>
          <w:szCs w:val="36"/>
        </w:rPr>
      </w:pPr>
    </w:p>
    <w:p w:rsidR="00806C5D" w:rsidRPr="00806C5D" w:rsidRDefault="00806C5D" w:rsidP="00806C5D">
      <w:pPr>
        <w:pStyle w:val="ListParagraph"/>
        <w:numPr>
          <w:ilvl w:val="0"/>
          <w:numId w:val="2"/>
        </w:numPr>
        <w:rPr>
          <w:rFonts w:ascii="Times New Roman" w:eastAsia="Times New Roman" w:hAnsi="Times New Roman" w:cs="Times New Roman"/>
          <w:sz w:val="28"/>
          <w:szCs w:val="28"/>
        </w:rPr>
      </w:pPr>
      <w:r w:rsidRPr="00FC0B4A">
        <w:rPr>
          <w:rFonts w:ascii="Helvetica Neue" w:eastAsia="Times New Roman" w:hAnsi="Helvetica Neue" w:cs="Times New Roman"/>
          <w:color w:val="373737"/>
          <w:sz w:val="28"/>
          <w:szCs w:val="28"/>
          <w:shd w:val="clear" w:color="auto" w:fill="DEDEDE"/>
        </w:rPr>
        <w:t>Write 500 words on your own philosophy of working with actors. How do you plan to handle them? What will be your process?</w:t>
      </w:r>
    </w:p>
    <w:p w:rsidR="00806C5D" w:rsidRDefault="00806C5D" w:rsidP="00806C5D">
      <w:pPr>
        <w:pStyle w:val="ListParagraph"/>
        <w:ind w:left="1120"/>
        <w:rPr>
          <w:rFonts w:ascii="Times New Roman" w:eastAsia="Times New Roman" w:hAnsi="Times New Roman" w:cs="Times New Roman"/>
          <w:sz w:val="28"/>
          <w:szCs w:val="28"/>
        </w:rPr>
      </w:pPr>
    </w:p>
    <w:p w:rsidR="002402E0" w:rsidRDefault="00806C5D" w:rsidP="00806C5D">
      <w:pPr>
        <w:pStyle w:val="ListParagraph"/>
        <w:ind w:left="11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Now, I am in no means a leader nor do I see myself as one. However, since this question is about the director I might as well answer it in the best way I know how. If I was a director, how I would handle the actors is through understanding, patience and perseverance. I say perseverance because I couldn’t think of any other words to use and that one seemed to be the most appropriate at the time. I am fully aware that a director’s job is just as creative as anyone else on the project. Which leads me to the actors, As I said before in another quiz, actors can be inventive too. They can provide </w:t>
      </w:r>
      <w:r w:rsidR="002402E0">
        <w:rPr>
          <w:rFonts w:ascii="Times New Roman" w:eastAsia="Times New Roman" w:hAnsi="Times New Roman" w:cs="Times New Roman"/>
          <w:sz w:val="28"/>
          <w:szCs w:val="28"/>
        </w:rPr>
        <w:t xml:space="preserve">solutions or other ideas they might want to test out too. It’s all about compromising and coming to understand that you get and appreciate their help. </w:t>
      </w:r>
    </w:p>
    <w:p w:rsidR="002402E0" w:rsidRDefault="002402E0" w:rsidP="00806C5D">
      <w:pPr>
        <w:pStyle w:val="ListParagraph"/>
        <w:ind w:left="1120"/>
        <w:rPr>
          <w:rFonts w:ascii="Times New Roman" w:eastAsia="Times New Roman" w:hAnsi="Times New Roman" w:cs="Times New Roman"/>
          <w:sz w:val="28"/>
          <w:szCs w:val="28"/>
        </w:rPr>
      </w:pPr>
    </w:p>
    <w:p w:rsidR="00806C5D" w:rsidRDefault="002402E0" w:rsidP="00806C5D">
      <w:pPr>
        <w:pStyle w:val="ListParagraph"/>
        <w:ind w:left="1120"/>
        <w:rPr>
          <w:rFonts w:ascii="Times New Roman" w:eastAsia="Times New Roman" w:hAnsi="Times New Roman" w:cs="Times New Roman"/>
          <w:sz w:val="28"/>
          <w:szCs w:val="28"/>
        </w:rPr>
      </w:pPr>
      <w:r>
        <w:rPr>
          <w:rFonts w:ascii="Times New Roman" w:eastAsia="Times New Roman" w:hAnsi="Times New Roman" w:cs="Times New Roman"/>
          <w:sz w:val="28"/>
          <w:szCs w:val="28"/>
        </w:rPr>
        <w:t>For me, I would greatly allow the actors to give their input if they think they have a better idea or something that could help a tuff scene work. If an actor is struggling with a scene and if I see their frustration I can try to ask them to use some of that frustration as energy needed to help them deliver the performance they’re aiming for. Before shooting even started I would see how well they are at taking instructions and have a look at their background history to see if they have potential for the film genre the movie is placed in. If for say one actor may not hate another but have some rivalry situation going on, I might try to use that to both of their advantages. I’m a very hard shell to crack especially when it comes to upsetting, however</w:t>
      </w:r>
      <w:r w:rsidR="00125FD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that doesn’t mean I have a limit. </w:t>
      </w:r>
      <w:r w:rsidR="00125FD4">
        <w:rPr>
          <w:rFonts w:ascii="Times New Roman" w:eastAsia="Times New Roman" w:hAnsi="Times New Roman" w:cs="Times New Roman"/>
          <w:sz w:val="28"/>
          <w:szCs w:val="28"/>
        </w:rPr>
        <w:t xml:space="preserve">If I do reach that limit, I will let them now that enough is enough. </w:t>
      </w:r>
      <w:r w:rsidR="006379E1">
        <w:rPr>
          <w:rFonts w:ascii="Times New Roman" w:eastAsia="Times New Roman" w:hAnsi="Times New Roman" w:cs="Times New Roman"/>
          <w:sz w:val="28"/>
          <w:szCs w:val="28"/>
        </w:rPr>
        <w:t xml:space="preserve">In closing, I do not consider myself a leader. I’ve always been more of the observing type and not one to be basking in the spotlight. </w:t>
      </w:r>
    </w:p>
    <w:p w:rsidR="00806C5D" w:rsidRPr="00FC0B4A" w:rsidRDefault="00806C5D" w:rsidP="00806C5D">
      <w:pPr>
        <w:pStyle w:val="ListParagraph"/>
        <w:ind w:left="1120"/>
        <w:rPr>
          <w:rFonts w:ascii="Times New Roman" w:eastAsia="Times New Roman" w:hAnsi="Times New Roman" w:cs="Times New Roman"/>
          <w:sz w:val="28"/>
          <w:szCs w:val="28"/>
        </w:rPr>
      </w:pPr>
    </w:p>
    <w:p w:rsidR="00806C5D" w:rsidRPr="00806C5D" w:rsidRDefault="00806C5D" w:rsidP="00806C5D">
      <w:pPr>
        <w:jc w:val="center"/>
        <w:rPr>
          <w:sz w:val="36"/>
          <w:szCs w:val="36"/>
        </w:rPr>
      </w:pPr>
    </w:p>
    <w:sectPr w:rsidR="00806C5D" w:rsidRPr="00806C5D" w:rsidSect="00C06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E1BA3"/>
    <w:multiLevelType w:val="hybridMultilevel"/>
    <w:tmpl w:val="3270532E"/>
    <w:lvl w:ilvl="0" w:tplc="1A1617EC">
      <w:start w:val="10"/>
      <w:numFmt w:val="decimal"/>
      <w:lvlText w:val="%1."/>
      <w:lvlJc w:val="left"/>
      <w:pPr>
        <w:ind w:left="1120" w:hanging="400"/>
      </w:pPr>
      <w:rPr>
        <w:rFonts w:ascii="Helvetica Neue" w:hAnsi="Helvetica Neue" w:hint="default"/>
        <w:color w:val="37373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15316E5"/>
    <w:multiLevelType w:val="hybridMultilevel"/>
    <w:tmpl w:val="413C00F0"/>
    <w:lvl w:ilvl="0" w:tplc="8286CF24">
      <w:start w:val="1"/>
      <w:numFmt w:val="decimal"/>
      <w:lvlText w:val="%1."/>
      <w:lvlJc w:val="left"/>
      <w:pPr>
        <w:ind w:left="720" w:hanging="360"/>
      </w:pPr>
      <w:rPr>
        <w:rFonts w:ascii="Helvetica Neue" w:hAnsi="Helvetica Neue" w:hint="default"/>
        <w:color w:val="373737"/>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C5D"/>
    <w:rsid w:val="00125FD4"/>
    <w:rsid w:val="002402E0"/>
    <w:rsid w:val="006379E1"/>
    <w:rsid w:val="00806C5D"/>
    <w:rsid w:val="009F6FA7"/>
    <w:rsid w:val="00C06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E5F40F"/>
  <w15:chartTrackingRefBased/>
  <w15:docId w15:val="{3034C8C3-46FA-1F46-96D7-697B8E44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Hurdle Lea</dc:creator>
  <cp:keywords/>
  <dc:description/>
  <cp:lastModifiedBy>Hurdle Lea</cp:lastModifiedBy>
  <cp:revision>1</cp:revision>
  <dcterms:created xsi:type="dcterms:W3CDTF">2018-12-14T22:03:00Z</dcterms:created>
  <dcterms:modified xsi:type="dcterms:W3CDTF">2018-12-14T22:47:00Z</dcterms:modified>
</cp:coreProperties>
</file>