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210" w:rsidRDefault="001706D4" w:rsidP="002E366C">
      <w:pPr>
        <w:spacing w:line="480" w:lineRule="auto"/>
      </w:pPr>
      <w:r>
        <w:t>Ian Blake</w:t>
      </w:r>
    </w:p>
    <w:p w:rsidR="001706D4" w:rsidRDefault="001706D4" w:rsidP="002E366C">
      <w:pPr>
        <w:spacing w:line="480" w:lineRule="auto"/>
      </w:pPr>
      <w:r>
        <w:t>CH. 1 Assignment</w:t>
      </w:r>
    </w:p>
    <w:p w:rsidR="001706D4" w:rsidRDefault="001706D4" w:rsidP="002E366C">
      <w:pPr>
        <w:spacing w:line="480" w:lineRule="auto"/>
      </w:pPr>
      <w:r>
        <w:t>12/16/14</w:t>
      </w:r>
    </w:p>
    <w:p w:rsidR="001706D4" w:rsidRDefault="001706D4" w:rsidP="002E366C">
      <w:pPr>
        <w:spacing w:line="480" w:lineRule="auto"/>
        <w:jc w:val="center"/>
      </w:pPr>
      <w:r>
        <w:t>Intro to Genre</w:t>
      </w:r>
    </w:p>
    <w:p w:rsidR="001706D4" w:rsidRDefault="001706D4" w:rsidP="002E366C">
      <w:pPr>
        <w:spacing w:line="480" w:lineRule="auto"/>
      </w:pPr>
      <w:r>
        <w:tab/>
        <w:t>My goal after getting out of this program is to 1 have a better understanding of lighting and camera movements and why are they used or when is a good time to use them.</w:t>
      </w:r>
      <w:r w:rsidR="002E366C">
        <w:t xml:space="preserve"> This will help learn when an appropriate time to use a dolly or jib is. At the same time lighting for character and how to tell the story through lighting. </w:t>
      </w:r>
      <w:r>
        <w:t xml:space="preserve"> 2 to establish lasting connections to get me work in the industry after I’m done with film connection. </w:t>
      </w:r>
      <w:r w:rsidR="002E366C">
        <w:t xml:space="preserve">Everyone knows it’s not what you know it’s who you know so building relationships with other filmmakers with help establish more work in the future. </w:t>
      </w:r>
      <w:r>
        <w:t xml:space="preserve">Lastly I would like to learn more about story structure and building characters. </w:t>
      </w:r>
      <w:r w:rsidR="002E366C">
        <w:t xml:space="preserve"> These are big things to know as a director of photography and learning these things will defiantly make better choices on set as to why I do it one way instead of another. </w:t>
      </w:r>
    </w:p>
    <w:p w:rsidR="007104AE" w:rsidRDefault="007104AE" w:rsidP="002E366C">
      <w:pPr>
        <w:spacing w:line="480" w:lineRule="auto"/>
      </w:pPr>
      <w:r>
        <w:tab/>
        <w:t xml:space="preserve">One of my first ideas for a script is actually a true story based on my grandfather that was in the army for </w:t>
      </w:r>
      <w:r w:rsidR="00B94B14">
        <w:t>27 years so the main tag would be this. A 70 year old man relives his Vietnam years while sharing stories</w:t>
      </w:r>
      <w:bookmarkStart w:id="0" w:name="_GoBack"/>
      <w:bookmarkEnd w:id="0"/>
      <w:r w:rsidR="00B94B14">
        <w:t xml:space="preserve"> and its horrors with his grandson that wants to join in the army.</w:t>
      </w:r>
      <w:r w:rsidR="005D7451">
        <w:t xml:space="preserve"> </w:t>
      </w:r>
    </w:p>
    <w:p w:rsidR="005D7451" w:rsidRDefault="005D7451" w:rsidP="002E366C">
      <w:pPr>
        <w:spacing w:line="480" w:lineRule="auto"/>
      </w:pPr>
      <w:r>
        <w:tab/>
        <w:t xml:space="preserve">The second is a post nuclear-apocalyptic drama based in Russia after the cold war. There are four main colonies that reside in Russia after the nuclear strike. All have to live underground in the metro due to the radiation above. Word gets around that one of the colonies is planning to strike to take a territory that recently found a surplus of food. </w:t>
      </w:r>
    </w:p>
    <w:p w:rsidR="005D7451" w:rsidRDefault="005D7451" w:rsidP="002E366C">
      <w:pPr>
        <w:spacing w:line="480" w:lineRule="auto"/>
      </w:pPr>
      <w:r>
        <w:tab/>
        <w:t xml:space="preserve">Last is </w:t>
      </w:r>
      <w:r w:rsidR="007C610E">
        <w:t xml:space="preserve">an average accountant in the future is mistaken as a hit man by a local gang and there is no convincing the gang so he turns into the hit man he was mistaken for to wipe out the gang. </w:t>
      </w:r>
    </w:p>
    <w:sectPr w:rsidR="005D7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6D4"/>
    <w:rsid w:val="001706D4"/>
    <w:rsid w:val="002E366C"/>
    <w:rsid w:val="005D7451"/>
    <w:rsid w:val="006F1FC6"/>
    <w:rsid w:val="007104AE"/>
    <w:rsid w:val="007C610E"/>
    <w:rsid w:val="00B42488"/>
    <w:rsid w:val="00B9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1078D-0C73-42FC-9700-13B9DFAD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256</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2014-12-16T23:39:00Z</dcterms:created>
  <dcterms:modified xsi:type="dcterms:W3CDTF">2014-12-17T01:54:00Z</dcterms:modified>
</cp:coreProperties>
</file>