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CD1" w:rsidRPr="00680BB2" w:rsidRDefault="00680BB2" w:rsidP="00680BB2">
      <w:pPr>
        <w:pStyle w:val="ListParagraph"/>
        <w:numPr>
          <w:ilvl w:val="0"/>
          <w:numId w:val="1"/>
        </w:numPr>
        <w:rPr>
          <w:b/>
        </w:rPr>
      </w:pPr>
      <w:r w:rsidRPr="00680BB2">
        <w:rPr>
          <w:b/>
        </w:rPr>
        <w:t>What is the job of the post-production supervisor?</w:t>
      </w:r>
    </w:p>
    <w:p w:rsidR="00680BB2" w:rsidRDefault="00680BB2" w:rsidP="00680BB2">
      <w:pPr>
        <w:pStyle w:val="ListParagraph"/>
      </w:pPr>
      <w:r>
        <w:rPr>
          <w:b/>
        </w:rPr>
        <w:t xml:space="preserve">ANSWER: </w:t>
      </w:r>
      <w:r>
        <w:t>The post-production supervisor overseas the various editing tasks, assigning roles, and trying to decide what scenes are edited by who.</w:t>
      </w:r>
    </w:p>
    <w:p w:rsidR="00680BB2" w:rsidRDefault="00680BB2" w:rsidP="00680BB2">
      <w:pPr>
        <w:pStyle w:val="ListParagraph"/>
        <w:numPr>
          <w:ilvl w:val="0"/>
          <w:numId w:val="1"/>
        </w:numPr>
        <w:rPr>
          <w:b/>
        </w:rPr>
      </w:pPr>
      <w:r>
        <w:rPr>
          <w:b/>
        </w:rPr>
        <w:t>A</w:t>
      </w:r>
      <w:r w:rsidRPr="00680BB2">
        <w:rPr>
          <w:b/>
        </w:rPr>
        <w:t>s a director, what tools will you use to assist you in communicating your individual style with the different artists working on your project?</w:t>
      </w:r>
    </w:p>
    <w:p w:rsidR="00F82ABD" w:rsidRDefault="00680BB2" w:rsidP="00680BB2">
      <w:pPr>
        <w:pStyle w:val="ListParagraph"/>
      </w:pPr>
      <w:r>
        <w:rPr>
          <w:b/>
        </w:rPr>
        <w:t xml:space="preserve">ANSWER: </w:t>
      </w:r>
      <w:r>
        <w:t xml:space="preserve">You should be open to learning from the different people on set. Play their egos. Also you must be able to communicate and express your vision </w:t>
      </w:r>
      <w:r w:rsidR="00F82ABD">
        <w:t>clearly to the other artists so they will understand. Everyone on set must be able to apprehend your vision so everything can run smooth as you work on your project.</w:t>
      </w:r>
    </w:p>
    <w:p w:rsidR="00680BB2" w:rsidRDefault="00F82ABD" w:rsidP="00F82ABD">
      <w:pPr>
        <w:pStyle w:val="ListParagraph"/>
        <w:numPr>
          <w:ilvl w:val="0"/>
          <w:numId w:val="1"/>
        </w:numPr>
        <w:rPr>
          <w:b/>
        </w:rPr>
      </w:pPr>
      <w:r w:rsidRPr="00F82ABD">
        <w:rPr>
          <w:b/>
        </w:rPr>
        <w:t>Describe in detail the duties of an editor.</w:t>
      </w:r>
    </w:p>
    <w:p w:rsidR="00F82ABD" w:rsidRDefault="00F82ABD" w:rsidP="00F82ABD">
      <w:pPr>
        <w:pStyle w:val="ListParagraph"/>
      </w:pPr>
      <w:r>
        <w:rPr>
          <w:b/>
        </w:rPr>
        <w:t xml:space="preserve">ANSWER: </w:t>
      </w:r>
      <w:r>
        <w:t>Editors take all the endless hours of footage, which of course takes those endless hours to wade through, and their job is to assemble it and arrange it in a way that makes complete sense to the director and writers. They also decide how each shot transitions to the next. There are countless of transitions an editor can choose, each of which will create a different feeling.</w:t>
      </w:r>
    </w:p>
    <w:p w:rsidR="00F82ABD" w:rsidRDefault="00BD1FD7" w:rsidP="00BD1FD7">
      <w:pPr>
        <w:pStyle w:val="ListParagraph"/>
        <w:numPr>
          <w:ilvl w:val="0"/>
          <w:numId w:val="1"/>
        </w:numPr>
        <w:rPr>
          <w:b/>
        </w:rPr>
      </w:pPr>
      <w:r w:rsidRPr="00BD1FD7">
        <w:rPr>
          <w:b/>
        </w:rPr>
        <w:t>What happens when you have a final cut?</w:t>
      </w:r>
    </w:p>
    <w:p w:rsidR="00BD1FD7" w:rsidRDefault="00BD1FD7" w:rsidP="00BD1FD7">
      <w:pPr>
        <w:pStyle w:val="ListParagraph"/>
      </w:pPr>
      <w:r>
        <w:rPr>
          <w:b/>
        </w:rPr>
        <w:t xml:space="preserve">ANSWER: </w:t>
      </w:r>
      <w:r>
        <w:t xml:space="preserve">When you are finally finished shooting your project and you have a final cut, you enter the sound designer and composer. The sound designer makes sounds; the composer makes music. When that is complete, it is up to the director and producer to approve picture lock. </w:t>
      </w:r>
    </w:p>
    <w:p w:rsidR="00BD1FD7" w:rsidRDefault="00BD1FD7" w:rsidP="00BD1FD7">
      <w:pPr>
        <w:pStyle w:val="ListParagraph"/>
        <w:numPr>
          <w:ilvl w:val="0"/>
          <w:numId w:val="1"/>
        </w:numPr>
        <w:rPr>
          <w:b/>
        </w:rPr>
      </w:pPr>
      <w:r w:rsidRPr="00BD1FD7">
        <w:rPr>
          <w:b/>
        </w:rPr>
        <w:t>Why is it important not to micro-manage your post-production team?</w:t>
      </w:r>
    </w:p>
    <w:p w:rsidR="00BD1FD7" w:rsidRDefault="00BD1FD7" w:rsidP="00BD1FD7">
      <w:pPr>
        <w:pStyle w:val="ListParagraph"/>
      </w:pPr>
      <w:r>
        <w:rPr>
          <w:b/>
        </w:rPr>
        <w:t xml:space="preserve">ANSWER: </w:t>
      </w:r>
      <w:r>
        <w:t>First of all both sides must be willing to work together to achieve the same goal-which is making a lot of cash to pay for the swimming pools and divorces. The job of a director is to make sure everything from pre-production to production to post-production runs completely smoothly.</w:t>
      </w:r>
    </w:p>
    <w:p w:rsidR="00BD1FD7" w:rsidRDefault="00BD1FD7" w:rsidP="00BD1FD7">
      <w:pPr>
        <w:pStyle w:val="ListParagraph"/>
        <w:numPr>
          <w:ilvl w:val="0"/>
          <w:numId w:val="1"/>
        </w:numPr>
        <w:rPr>
          <w:b/>
        </w:rPr>
      </w:pPr>
      <w:r w:rsidRPr="00BD1FD7">
        <w:rPr>
          <w:b/>
        </w:rPr>
        <w:t>What was originally meant by the word "montage"? What is meant by it today?</w:t>
      </w:r>
    </w:p>
    <w:p w:rsidR="00574426" w:rsidRDefault="00BD1FD7" w:rsidP="00BD1FD7">
      <w:pPr>
        <w:pStyle w:val="ListParagraph"/>
      </w:pPr>
      <w:r>
        <w:rPr>
          <w:b/>
        </w:rPr>
        <w:t xml:space="preserve">ANSWER: </w:t>
      </w:r>
      <w:r w:rsidR="00574426">
        <w:t>The very first people who came up with theories on proper editing referred to editing as “montage”. The original meaning come from Soviet Russia in the 1920’s. The later use of the word is more American nature, and is probably the meaning you are more familiar with-which is when a series of shots are edited together.</w:t>
      </w:r>
    </w:p>
    <w:p w:rsidR="00574426" w:rsidRDefault="00574426" w:rsidP="00574426">
      <w:pPr>
        <w:pStyle w:val="ListParagraph"/>
        <w:numPr>
          <w:ilvl w:val="0"/>
          <w:numId w:val="1"/>
        </w:numPr>
        <w:rPr>
          <w:b/>
        </w:rPr>
      </w:pPr>
      <w:r w:rsidRPr="00574426">
        <w:rPr>
          <w:b/>
        </w:rPr>
        <w:t>Who developed the "theory of montage"</w:t>
      </w:r>
      <w:proofErr w:type="gramStart"/>
      <w:r w:rsidRPr="00574426">
        <w:rPr>
          <w:b/>
        </w:rPr>
        <w:t>.</w:t>
      </w:r>
      <w:proofErr w:type="gramEnd"/>
    </w:p>
    <w:p w:rsidR="00574426" w:rsidRPr="00574426" w:rsidRDefault="00574426" w:rsidP="00574426">
      <w:pPr>
        <w:pStyle w:val="ListParagraph"/>
      </w:pPr>
      <w:r>
        <w:rPr>
          <w:b/>
        </w:rPr>
        <w:t xml:space="preserve">ANSWER: </w:t>
      </w:r>
      <w:r>
        <w:t xml:space="preserve">This theory of montage was developed by the film maker Sergei Eisenstein to mean a discontinuity in graphic </w:t>
      </w:r>
      <w:proofErr w:type="gramStart"/>
      <w:r>
        <w:t>qualities ,</w:t>
      </w:r>
      <w:proofErr w:type="gramEnd"/>
      <w:r>
        <w:t xml:space="preserve"> such as violating the 180 degree rule, and the creation of impossible spatial matches.</w:t>
      </w:r>
      <w:bookmarkStart w:id="0" w:name="_GoBack"/>
      <w:bookmarkEnd w:id="0"/>
    </w:p>
    <w:p w:rsidR="00BD1FD7" w:rsidRPr="00574426" w:rsidRDefault="00574426" w:rsidP="00BD1FD7">
      <w:pPr>
        <w:pStyle w:val="ListParagraph"/>
      </w:pPr>
      <w:r>
        <w:t xml:space="preserve"> </w:t>
      </w:r>
    </w:p>
    <w:sectPr w:rsidR="00BD1FD7" w:rsidRPr="00574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71007"/>
    <w:multiLevelType w:val="hybridMultilevel"/>
    <w:tmpl w:val="062AE5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BB2"/>
    <w:rsid w:val="00211CD1"/>
    <w:rsid w:val="00574426"/>
    <w:rsid w:val="00680BB2"/>
    <w:rsid w:val="00BD1FD7"/>
    <w:rsid w:val="00F82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B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tomtammy2@hotmail.com</dc:creator>
  <cp:lastModifiedBy>tomtammy2@hotmail.com</cp:lastModifiedBy>
  <cp:revision>1</cp:revision>
  <dcterms:created xsi:type="dcterms:W3CDTF">2016-03-12T13:35:00Z</dcterms:created>
  <dcterms:modified xsi:type="dcterms:W3CDTF">2016-03-12T14:18:00Z</dcterms:modified>
</cp:coreProperties>
</file>